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BC" w:rsidRDefault="00A77A5E" w14:paraId="44CB5745" w14:textId="2A3D4592">
      <w:r>
        <w:t>CARC CODE CO197 – Denied for Authorization</w:t>
      </w:r>
    </w:p>
    <w:p w:rsidR="486DE194" w:rsidP="486DE194" w:rsidRDefault="486DE194" w14:paraId="235F1874" w14:textId="2A0719F8">
      <w:pPr>
        <w:jc w:val="both"/>
      </w:pPr>
      <w:r w:rsidR="486DE194">
        <w:rPr/>
        <w:t xml:space="preserve">DESCRIPTION: </w:t>
      </w:r>
      <w:r w:rsidRPr="486DE194" w:rsidR="486DE1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denial </w:t>
      </w:r>
      <w:r w:rsidRPr="486DE194" w:rsidR="486DE194">
        <w:rPr>
          <w:rFonts w:ascii="Aptos" w:hAnsi="Aptos" w:eastAsia="Aptos" w:cs="Aptos"/>
          <w:noProof w:val="0"/>
          <w:sz w:val="24"/>
          <w:szCs w:val="24"/>
          <w:lang w:val="en-US"/>
        </w:rPr>
        <w:t>indicates</w:t>
      </w:r>
      <w:r w:rsidRPr="486DE194" w:rsidR="486DE1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the claim was denied or rejected because the required authorization or referral was not obtained or was invalid at the time of service. </w:t>
      </w:r>
    </w:p>
    <w:p w:rsidR="486DE194" w:rsidP="486DE194" w:rsidRDefault="486DE194" w14:paraId="648189D9" w14:textId="391A36E5">
      <w:pPr>
        <w:jc w:val="both"/>
      </w:pPr>
      <w:r w:rsidRPr="486DE194" w:rsidR="486DE19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486DE194" w:rsidP="486DE194" w:rsidRDefault="486DE194" w14:paraId="61E50733" w14:textId="07AF0725">
      <w:pPr>
        <w:spacing w:before="0" w:beforeAutospacing="off" w:after="160" w:afterAutospacing="off" w:line="257" w:lineRule="auto"/>
      </w:pPr>
      <w:r w:rsidRPr="486DE194" w:rsidR="486DE19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486DE194" w:rsidR="486DE19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486DE194" w:rsidP="486DE194" w:rsidRDefault="486DE194" w14:paraId="140000D0" w14:textId="15066AC3">
      <w:pPr>
        <w:spacing w:before="0" w:beforeAutospacing="off" w:after="160" w:afterAutospacing="off" w:line="257" w:lineRule="auto"/>
      </w:pPr>
      <w:r w:rsidRPr="486DE194" w:rsidR="486DE19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486DE194" w:rsidP="486DE194" w:rsidRDefault="486DE194" w14:paraId="481FD83C" w14:textId="510404D2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86DE194" w:rsidR="486DE194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486DE194" w:rsidP="486DE194" w:rsidRDefault="486DE194" w14:paraId="7E64D93C" w14:textId="2E6E54FF">
      <w:pPr>
        <w:pStyle w:val="ListParagraph"/>
        <w:numPr>
          <w:ilvl w:val="1"/>
          <w:numId w:val="2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86DE194" w:rsidR="486DE194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486DE194" w:rsidRDefault="486DE194" w14:paraId="326B948F" w14:textId="53A7553F"/>
    <w:p w:rsidRPr="00A77A5E" w:rsidR="00A77A5E" w:rsidP="00A77A5E" w:rsidRDefault="00A77A5E" w14:paraId="14E9F48B" w14:textId="77777777">
      <w:pPr>
        <w:numPr>
          <w:ilvl w:val="0"/>
          <w:numId w:val="1"/>
        </w:numPr>
      </w:pPr>
      <w:r w:rsidRPr="00A77A5E">
        <w:rPr>
          <w:b/>
          <w:bCs/>
        </w:rPr>
        <w:t>Is there an authorization billed in BOX 23 on the claim?</w:t>
      </w:r>
    </w:p>
    <w:p w:rsidRPr="00A77A5E" w:rsidR="00A77A5E" w:rsidP="00A77A5E" w:rsidRDefault="00A77A5E" w14:paraId="6E5745BF" w14:textId="77777777" w14:noSpellErr="1">
      <w:pPr>
        <w:numPr>
          <w:ilvl w:val="1"/>
          <w:numId w:val="1"/>
        </w:numPr>
        <w:rPr/>
      </w:pPr>
      <w:r w:rsidR="2AD332D7">
        <w:rPr/>
        <w:t>If yes, call the payer and request reprocessing.</w:t>
      </w:r>
    </w:p>
    <w:p w:rsidR="2AD332D7" w:rsidP="2AD332D7" w:rsidRDefault="2AD332D7" w14:paraId="610F79CF" w14:textId="5EA010EC">
      <w:pPr>
        <w:numPr>
          <w:ilvl w:val="2"/>
          <w:numId w:val="1"/>
        </w:numPr>
        <w:rPr/>
      </w:pPr>
      <w:r w:rsidR="2AD332D7">
        <w:rPr/>
        <w:t xml:space="preserve">Problem Type – Reproc – </w:t>
      </w:r>
    </w:p>
    <w:p w:rsidR="2AD332D7" w:rsidP="2AD332D7" w:rsidRDefault="2AD332D7" w14:noSpellErr="1" w14:paraId="5886455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2AD332D7">
        <w:rPr/>
        <w:t>NA Date 22 days</w:t>
      </w:r>
    </w:p>
    <w:p w:rsidR="2AD332D7" w:rsidP="2AD332D7" w:rsidRDefault="2AD332D7" w14:paraId="7FEA958C" w14:textId="6A5705C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2AD332D7">
        <w:rPr/>
        <w:t>Reassign to: A-Aging work queue for next follow up</w:t>
      </w:r>
    </w:p>
    <w:p w:rsidRPr="00A77A5E" w:rsidR="00A77A5E" w:rsidP="00A77A5E" w:rsidRDefault="00A77A5E" w14:paraId="251B94A5" w14:textId="77777777">
      <w:pPr>
        <w:numPr>
          <w:ilvl w:val="1"/>
          <w:numId w:val="1"/>
        </w:numPr>
        <w:rPr/>
      </w:pPr>
      <w:r w:rsidR="2AD332D7">
        <w:rPr/>
        <w:t>If no, continue……</w:t>
      </w:r>
    </w:p>
    <w:p w:rsidRPr="00A77A5E" w:rsidR="00A77A5E" w:rsidP="00A77A5E" w:rsidRDefault="00A77A5E" w14:paraId="749B0ED1" w14:textId="77777777">
      <w:pPr>
        <w:numPr>
          <w:ilvl w:val="0"/>
          <w:numId w:val="1"/>
        </w:numPr>
      </w:pPr>
      <w:r w:rsidRPr="00A77A5E">
        <w:rPr>
          <w:b/>
          <w:bCs/>
        </w:rPr>
        <w:t>Is there an authorization in the client system that was not billed on the claim?</w:t>
      </w:r>
    </w:p>
    <w:p w:rsidRPr="00A77A5E" w:rsidR="00A77A5E" w:rsidP="00A77A5E" w:rsidRDefault="00A77A5E" w14:paraId="7B94674D" w14:textId="77777777">
      <w:pPr>
        <w:numPr>
          <w:ilvl w:val="1"/>
          <w:numId w:val="1"/>
        </w:numPr>
      </w:pPr>
      <w:r w:rsidRPr="00A77A5E">
        <w:t xml:space="preserve">If yes, rebill </w:t>
      </w:r>
      <w:proofErr w:type="gramStart"/>
      <w:r w:rsidRPr="00A77A5E">
        <w:t>a corrected claim</w:t>
      </w:r>
      <w:proofErr w:type="gramEnd"/>
      <w:r w:rsidRPr="00A77A5E">
        <w:t>.</w:t>
      </w:r>
    </w:p>
    <w:p w:rsidRPr="00A77A5E" w:rsidR="00A77A5E" w:rsidP="00A77A5E" w:rsidRDefault="00A77A5E" w14:paraId="074BED16" w14:textId="77777777">
      <w:pPr>
        <w:numPr>
          <w:ilvl w:val="2"/>
          <w:numId w:val="1"/>
        </w:numPr>
      </w:pPr>
      <w:r w:rsidRPr="00A77A5E">
        <w:t>Problem Type – Rebill</w:t>
      </w:r>
    </w:p>
    <w:p w:rsidRPr="00A77A5E" w:rsidR="00A77A5E" w:rsidP="00A77A5E" w:rsidRDefault="00A77A5E" w14:paraId="06D31F11" w14:textId="77777777">
      <w:pPr>
        <w:numPr>
          <w:ilvl w:val="2"/>
          <w:numId w:val="1"/>
        </w:numPr>
      </w:pPr>
      <w:r w:rsidRPr="00A77A5E">
        <w:t>NA Date 22 days</w:t>
      </w:r>
    </w:p>
    <w:p w:rsidRPr="00A77A5E" w:rsidR="00A77A5E" w:rsidP="00A77A5E" w:rsidRDefault="00A77A5E" w14:paraId="6C5B79E2" w14:textId="77777777">
      <w:pPr>
        <w:numPr>
          <w:ilvl w:val="2"/>
          <w:numId w:val="1"/>
        </w:numPr>
      </w:pPr>
      <w:proofErr w:type="gramStart"/>
      <w:r w:rsidRPr="00A77A5E">
        <w:t>Reassign</w:t>
      </w:r>
      <w:proofErr w:type="gramEnd"/>
      <w:r w:rsidRPr="00A77A5E">
        <w:t xml:space="preserve"> to</w:t>
      </w:r>
      <w:proofErr w:type="gramStart"/>
      <w:r w:rsidRPr="00A77A5E">
        <w:t>: A-</w:t>
      </w:r>
      <w:proofErr w:type="gramEnd"/>
      <w:r w:rsidRPr="00A77A5E">
        <w:t xml:space="preserve">Aging work queue for next </w:t>
      </w:r>
      <w:proofErr w:type="gramStart"/>
      <w:r w:rsidRPr="00A77A5E">
        <w:t>follow up</w:t>
      </w:r>
      <w:proofErr w:type="gramEnd"/>
    </w:p>
    <w:p w:rsidRPr="00A77A5E" w:rsidR="00A77A5E" w:rsidP="00A77A5E" w:rsidRDefault="00A77A5E" w14:paraId="0C5FC179" w14:textId="77777777">
      <w:pPr>
        <w:numPr>
          <w:ilvl w:val="0"/>
          <w:numId w:val="1"/>
        </w:numPr>
      </w:pPr>
      <w:r w:rsidRPr="00A77A5E">
        <w:rPr>
          <w:b/>
          <w:bCs/>
        </w:rPr>
        <w:t>Does the CPT code require authorization per payer policy?</w:t>
      </w:r>
    </w:p>
    <w:p w:rsidRPr="00A77A5E" w:rsidR="00A77A5E" w:rsidP="00A77A5E" w:rsidRDefault="00A77A5E" w14:paraId="508E07DD" w14:textId="77777777">
      <w:pPr>
        <w:numPr>
          <w:ilvl w:val="1"/>
          <w:numId w:val="1"/>
        </w:numPr>
      </w:pPr>
      <w:r w:rsidRPr="00A77A5E">
        <w:rPr>
          <w:b/>
          <w:bCs/>
        </w:rPr>
        <w:t xml:space="preserve">If </w:t>
      </w:r>
      <w:proofErr w:type="gramStart"/>
      <w:r w:rsidRPr="00A77A5E">
        <w:rPr>
          <w:b/>
          <w:bCs/>
        </w:rPr>
        <w:t>no</w:t>
      </w:r>
      <w:proofErr w:type="gramEnd"/>
      <w:r w:rsidRPr="00A77A5E">
        <w:rPr>
          <w:b/>
          <w:bCs/>
        </w:rPr>
        <w:t>:</w:t>
      </w:r>
      <w:r w:rsidRPr="00A77A5E">
        <w:t xml:space="preserve"> Investigate why the payer is requesting authorization. Possible reasons:</w:t>
      </w:r>
    </w:p>
    <w:p w:rsidRPr="00A77A5E" w:rsidR="00A77A5E" w:rsidP="00A77A5E" w:rsidRDefault="00A77A5E" w14:paraId="73D07902" w14:textId="77777777">
      <w:pPr>
        <w:numPr>
          <w:ilvl w:val="2"/>
          <w:numId w:val="1"/>
        </w:numPr>
      </w:pPr>
      <w:r w:rsidRPr="00A77A5E">
        <w:rPr>
          <w:b/>
          <w:bCs/>
        </w:rPr>
        <w:t>HMO denial requiring a referral:</w:t>
      </w:r>
    </w:p>
    <w:p w:rsidRPr="00A77A5E" w:rsidR="00A77A5E" w:rsidP="00A77A5E" w:rsidRDefault="00A77A5E" w14:paraId="1FBF25C2" w14:textId="77777777">
      <w:pPr>
        <w:numPr>
          <w:ilvl w:val="3"/>
          <w:numId w:val="1"/>
        </w:numPr>
      </w:pPr>
      <w:r w:rsidRPr="00A77A5E">
        <w:t>If a referral exists, send it with the claim.</w:t>
      </w:r>
    </w:p>
    <w:p w:rsidRPr="00A77A5E" w:rsidR="00A77A5E" w:rsidP="00A77A5E" w:rsidRDefault="00A77A5E" w14:paraId="031849D7" w14:textId="77777777">
      <w:pPr>
        <w:numPr>
          <w:ilvl w:val="4"/>
          <w:numId w:val="1"/>
        </w:numPr>
      </w:pPr>
      <w:r w:rsidRPr="00A77A5E">
        <w:t xml:space="preserve">Problem Type </w:t>
      </w:r>
      <w:proofErr w:type="spellStart"/>
      <w:r w:rsidRPr="00A77A5E">
        <w:t>Reproc</w:t>
      </w:r>
      <w:proofErr w:type="spellEnd"/>
      <w:r w:rsidRPr="00A77A5E">
        <w:t xml:space="preserve"> </w:t>
      </w:r>
    </w:p>
    <w:p w:rsidRPr="00A77A5E" w:rsidR="00A77A5E" w:rsidP="00A77A5E" w:rsidRDefault="00A77A5E" w14:paraId="55D55FB9" w14:textId="77777777">
      <w:pPr>
        <w:numPr>
          <w:ilvl w:val="4"/>
          <w:numId w:val="1"/>
        </w:numPr>
      </w:pPr>
      <w:r w:rsidRPr="00A77A5E">
        <w:t>NA Date 22 days</w:t>
      </w:r>
    </w:p>
    <w:p w:rsidRPr="00A77A5E" w:rsidR="00A77A5E" w:rsidP="00A77A5E" w:rsidRDefault="00A77A5E" w14:paraId="75C612E6" w14:textId="77777777">
      <w:pPr>
        <w:numPr>
          <w:ilvl w:val="4"/>
          <w:numId w:val="1"/>
        </w:numPr>
      </w:pPr>
      <w:proofErr w:type="gramStart"/>
      <w:r w:rsidRPr="00A77A5E">
        <w:t>Reassign</w:t>
      </w:r>
      <w:proofErr w:type="gramEnd"/>
      <w:r w:rsidRPr="00A77A5E">
        <w:t xml:space="preserve"> to</w:t>
      </w:r>
      <w:proofErr w:type="gramStart"/>
      <w:r w:rsidRPr="00A77A5E">
        <w:t>: A-</w:t>
      </w:r>
      <w:proofErr w:type="gramEnd"/>
      <w:r w:rsidRPr="00A77A5E">
        <w:t xml:space="preserve">Aging work queue for next </w:t>
      </w:r>
      <w:proofErr w:type="gramStart"/>
      <w:r w:rsidRPr="00A77A5E">
        <w:t>follow up</w:t>
      </w:r>
      <w:proofErr w:type="gramEnd"/>
    </w:p>
    <w:p w:rsidRPr="00A77A5E" w:rsidR="00A77A5E" w:rsidP="00A77A5E" w:rsidRDefault="00A77A5E" w14:paraId="4ACFF877" w14:textId="49BB5AA5">
      <w:pPr>
        <w:numPr>
          <w:ilvl w:val="3"/>
          <w:numId w:val="1"/>
        </w:numPr>
        <w:rPr/>
      </w:pPr>
      <w:r w:rsidR="7D45526A">
        <w:rPr/>
        <w:t xml:space="preserve">If not, add to client </w:t>
      </w:r>
      <w:r w:rsidR="7D45526A">
        <w:rPr/>
        <w:t>needback</w:t>
      </w:r>
      <w:r w:rsidR="7D45526A">
        <w:rPr/>
        <w:t xml:space="preserve"> for a referral request.  (Check Standing Rules and SOP’s - Do NOT add to NEEDBACK if client already has a standing rule to adjust off and/or adjust to CASH) </w:t>
      </w:r>
    </w:p>
    <w:p w:rsidRPr="00A77A5E" w:rsidR="00A77A5E" w:rsidP="00A77A5E" w:rsidRDefault="00A77A5E" w14:paraId="277BD143" w14:textId="77777777">
      <w:pPr>
        <w:numPr>
          <w:ilvl w:val="4"/>
          <w:numId w:val="1"/>
        </w:numPr>
      </w:pPr>
      <w:r w:rsidRPr="00A77A5E">
        <w:t xml:space="preserve">Problem Type </w:t>
      </w:r>
      <w:proofErr w:type="spellStart"/>
      <w:r w:rsidRPr="00A77A5E">
        <w:t>Needback</w:t>
      </w:r>
      <w:proofErr w:type="spellEnd"/>
    </w:p>
    <w:p w:rsidRPr="00A77A5E" w:rsidR="00A77A5E" w:rsidP="00A77A5E" w:rsidRDefault="00A77A5E" w14:paraId="5417BD9F" w14:textId="77777777">
      <w:pPr>
        <w:numPr>
          <w:ilvl w:val="4"/>
          <w:numId w:val="1"/>
        </w:numPr>
      </w:pPr>
      <w:r w:rsidRPr="00A77A5E">
        <w:lastRenderedPageBreak/>
        <w:t>NA Date 5 days</w:t>
      </w:r>
    </w:p>
    <w:p w:rsidRPr="00A77A5E" w:rsidR="00A77A5E" w:rsidP="00A77A5E" w:rsidRDefault="00A77A5E" w14:paraId="2DD26523" w14:textId="0BFF08B2">
      <w:pPr>
        <w:numPr>
          <w:ilvl w:val="4"/>
          <w:numId w:val="1"/>
        </w:numPr>
        <w:rPr/>
      </w:pPr>
      <w:r w:rsidR="7F8D886F">
        <w:rPr/>
        <w:t>Reassign</w:t>
      </w:r>
      <w:r w:rsidR="7F8D886F">
        <w:rPr/>
        <w:t xml:space="preserve"> to: ZZ-</w:t>
      </w:r>
      <w:r w:rsidR="7F8D886F">
        <w:rPr/>
        <w:t>Needback</w:t>
      </w:r>
      <w:r w:rsidR="7F8D886F">
        <w:rPr/>
        <w:t xml:space="preserve"> work queue</w:t>
      </w:r>
    </w:p>
    <w:p w:rsidR="7F8D886F" w:rsidP="7F8D886F" w:rsidRDefault="7F8D886F" w14:paraId="4E473417" w14:textId="74E1666C">
      <w:pPr>
        <w:numPr>
          <w:ilvl w:val="4"/>
          <w:numId w:val="1"/>
        </w:numPr>
        <w:rPr/>
      </w:pPr>
      <w:r w:rsidR="7F8D886F">
        <w:rPr/>
        <w:t xml:space="preserve">Can refer to CO288 workflow for referral denials </w:t>
      </w:r>
      <w:hyperlink r:id="R40dbf0641aca48ce">
        <w:r w:rsidRPr="7F8D886F" w:rsidR="7F8D886F">
          <w:rPr>
            <w:rStyle w:val="Hyperlink"/>
          </w:rPr>
          <w:t>https://phytechsolutions.box.com/s/1bdzfumwsuvioxb41lxgtlx7fwuffi11</w:t>
        </w:r>
      </w:hyperlink>
      <w:r w:rsidR="7F8D886F">
        <w:rPr/>
        <w:t xml:space="preserve"> </w:t>
      </w:r>
    </w:p>
    <w:p w:rsidRPr="00A77A5E" w:rsidR="00A77A5E" w:rsidP="00A77A5E" w:rsidRDefault="00A77A5E" w14:paraId="7B7ECA86" w14:textId="77777777"/>
    <w:p w:rsidRPr="00A77A5E" w:rsidR="00A77A5E" w:rsidP="00A77A5E" w:rsidRDefault="00A77A5E" w14:paraId="4A2C7C94" w14:textId="77777777">
      <w:pPr>
        <w:numPr>
          <w:ilvl w:val="2"/>
          <w:numId w:val="1"/>
        </w:numPr>
      </w:pPr>
      <w:r w:rsidRPr="00A77A5E">
        <w:rPr>
          <w:b/>
          <w:bCs/>
        </w:rPr>
        <w:t>Out-of-Network (OON) policy requiring authorization:</w:t>
      </w:r>
    </w:p>
    <w:p w:rsidRPr="00A77A5E" w:rsidR="00A77A5E" w:rsidP="00A77A5E" w:rsidRDefault="00A77A5E" w14:paraId="27B40405" w14:textId="2D703DC3">
      <w:pPr>
        <w:numPr>
          <w:ilvl w:val="3"/>
          <w:numId w:val="1"/>
        </w:numPr>
        <w:rPr/>
      </w:pPr>
      <w:r w:rsidR="7D45526A">
        <w:rPr/>
        <w:t xml:space="preserve">If authorization is </w:t>
      </w:r>
      <w:r w:rsidR="7D45526A">
        <w:rPr/>
        <w:t>required</w:t>
      </w:r>
      <w:r w:rsidR="7D45526A">
        <w:rPr/>
        <w:t xml:space="preserve"> </w:t>
      </w:r>
      <w:r w:rsidRPr="7D45526A" w:rsidR="7D45526A">
        <w:rPr>
          <w:b w:val="1"/>
          <w:bCs w:val="1"/>
        </w:rPr>
        <w:t>only</w:t>
      </w:r>
      <w:r w:rsidR="7D45526A">
        <w:rPr/>
        <w:t xml:space="preserve"> due to OON status, add to client </w:t>
      </w:r>
      <w:r w:rsidR="7D45526A">
        <w:rPr/>
        <w:t>needback</w:t>
      </w:r>
      <w:r w:rsidR="7D45526A">
        <w:rPr/>
        <w:t xml:space="preserve"> for authorization.  (Check Standing Rules and SOP’s - Do NOT add to NEEDBACK if client already has a standing rule to adjust off and/or adjust to CASH)</w:t>
      </w:r>
    </w:p>
    <w:p w:rsidRPr="00A77A5E" w:rsidR="00A77A5E" w:rsidP="00A77A5E" w:rsidRDefault="00A77A5E" w14:paraId="400B0DE1" w14:textId="77777777">
      <w:pPr>
        <w:numPr>
          <w:ilvl w:val="4"/>
          <w:numId w:val="1"/>
        </w:numPr>
      </w:pPr>
      <w:r w:rsidRPr="00A77A5E">
        <w:t xml:space="preserve">Problem Type </w:t>
      </w:r>
      <w:proofErr w:type="spellStart"/>
      <w:r w:rsidRPr="00A77A5E">
        <w:t>Needback</w:t>
      </w:r>
      <w:proofErr w:type="spellEnd"/>
    </w:p>
    <w:p w:rsidRPr="00A77A5E" w:rsidR="00A77A5E" w:rsidP="00A77A5E" w:rsidRDefault="00A77A5E" w14:paraId="03205752" w14:textId="77777777">
      <w:pPr>
        <w:numPr>
          <w:ilvl w:val="4"/>
          <w:numId w:val="1"/>
        </w:numPr>
      </w:pPr>
      <w:r w:rsidRPr="00A77A5E">
        <w:t>NA Date 5 days</w:t>
      </w:r>
    </w:p>
    <w:p w:rsidRPr="00A77A5E" w:rsidR="00A77A5E" w:rsidP="00A77A5E" w:rsidRDefault="00A77A5E" w14:paraId="0AC28B75" w14:textId="77777777">
      <w:pPr>
        <w:numPr>
          <w:ilvl w:val="4"/>
          <w:numId w:val="1"/>
        </w:numPr>
      </w:pPr>
      <w:proofErr w:type="gramStart"/>
      <w:r w:rsidRPr="00A77A5E">
        <w:t>Reassign</w:t>
      </w:r>
      <w:proofErr w:type="gramEnd"/>
      <w:r w:rsidRPr="00A77A5E">
        <w:t xml:space="preserve"> to: ZZ-</w:t>
      </w:r>
      <w:proofErr w:type="spellStart"/>
      <w:r w:rsidRPr="00A77A5E">
        <w:t>Needback</w:t>
      </w:r>
      <w:proofErr w:type="spellEnd"/>
      <w:r w:rsidRPr="00A77A5E">
        <w:t xml:space="preserve"> work queue</w:t>
      </w:r>
    </w:p>
    <w:p w:rsidRPr="00A77A5E" w:rsidR="00A77A5E" w:rsidP="00A77A5E" w:rsidRDefault="00A77A5E" w14:paraId="646CB07D" w14:textId="77777777">
      <w:pPr>
        <w:numPr>
          <w:ilvl w:val="1"/>
          <w:numId w:val="1"/>
        </w:numPr>
      </w:pPr>
      <w:r w:rsidRPr="00A77A5E">
        <w:rPr>
          <w:b/>
          <w:bCs/>
        </w:rPr>
        <w:t>If yes</w:t>
      </w:r>
      <w:proofErr w:type="gramStart"/>
      <w:r w:rsidRPr="00A77A5E">
        <w:rPr>
          <w:b/>
          <w:bCs/>
        </w:rPr>
        <w:t>:  (</w:t>
      </w:r>
      <w:proofErr w:type="gramEnd"/>
      <w:r w:rsidRPr="00A77A5E">
        <w:rPr>
          <w:b/>
          <w:bCs/>
        </w:rPr>
        <w:t xml:space="preserve">Authorization is required) </w:t>
      </w:r>
    </w:p>
    <w:p w:rsidRPr="00A77A5E" w:rsidR="00A77A5E" w:rsidP="00A77A5E" w:rsidRDefault="00A77A5E" w14:paraId="38BBA9F5" w14:textId="085455DC">
      <w:pPr>
        <w:numPr>
          <w:ilvl w:val="2"/>
          <w:numId w:val="1"/>
        </w:numPr>
        <w:rPr/>
      </w:pPr>
      <w:r w:rsidR="7D45526A">
        <w:rPr/>
        <w:t xml:space="preserve">If the CPT code specifically requires authorization, add to client </w:t>
      </w:r>
      <w:r w:rsidR="7D45526A">
        <w:rPr/>
        <w:t>needback</w:t>
      </w:r>
      <w:r w:rsidR="7D45526A">
        <w:rPr/>
        <w:t xml:space="preserve"> with the </w:t>
      </w:r>
      <w:r w:rsidR="7D45526A">
        <w:rPr/>
        <w:t>appropriate details</w:t>
      </w:r>
      <w:r w:rsidR="7D45526A">
        <w:rPr/>
        <w:t>.  (Check Standing Rules and SOP’s - Do NOT add to NEEDBACK if client already has a standing rule to adjust off and/or adjust to CASH)</w:t>
      </w:r>
    </w:p>
    <w:p w:rsidRPr="00A77A5E" w:rsidR="00A77A5E" w:rsidP="00A77A5E" w:rsidRDefault="00A77A5E" w14:paraId="1273DE8B" w14:textId="77777777">
      <w:pPr>
        <w:numPr>
          <w:ilvl w:val="4"/>
          <w:numId w:val="1"/>
        </w:numPr>
      </w:pPr>
      <w:r w:rsidRPr="00A77A5E">
        <w:t xml:space="preserve">Problem Type </w:t>
      </w:r>
      <w:proofErr w:type="spellStart"/>
      <w:r w:rsidRPr="00A77A5E">
        <w:t>Needback</w:t>
      </w:r>
      <w:proofErr w:type="spellEnd"/>
    </w:p>
    <w:p w:rsidRPr="00A77A5E" w:rsidR="00A77A5E" w:rsidP="00A77A5E" w:rsidRDefault="00A77A5E" w14:paraId="022D395D" w14:textId="77777777">
      <w:pPr>
        <w:numPr>
          <w:ilvl w:val="4"/>
          <w:numId w:val="1"/>
        </w:numPr>
      </w:pPr>
      <w:r w:rsidRPr="00A77A5E">
        <w:t>NA Date 5 days</w:t>
      </w:r>
    </w:p>
    <w:p w:rsidRPr="00A77A5E" w:rsidR="00A77A5E" w:rsidP="00A77A5E" w:rsidRDefault="00A77A5E" w14:paraId="1BFE6779" w14:textId="77777777">
      <w:pPr>
        <w:numPr>
          <w:ilvl w:val="4"/>
          <w:numId w:val="1"/>
        </w:numPr>
      </w:pPr>
      <w:proofErr w:type="gramStart"/>
      <w:r w:rsidRPr="00A77A5E">
        <w:t>Reassign</w:t>
      </w:r>
      <w:proofErr w:type="gramEnd"/>
      <w:r w:rsidRPr="00A77A5E">
        <w:t xml:space="preserve"> to: ZZ-</w:t>
      </w:r>
      <w:proofErr w:type="spellStart"/>
      <w:r w:rsidRPr="00A77A5E">
        <w:t>Needback</w:t>
      </w:r>
      <w:proofErr w:type="spellEnd"/>
      <w:r w:rsidRPr="00A77A5E">
        <w:t xml:space="preserve"> work queue</w:t>
      </w:r>
    </w:p>
    <w:p w:rsidRPr="00A77A5E" w:rsidR="00A77A5E" w:rsidP="00A77A5E" w:rsidRDefault="00A77A5E" w14:paraId="09D459C4" w14:textId="77777777">
      <w:pPr>
        <w:numPr>
          <w:ilvl w:val="1"/>
          <w:numId w:val="1"/>
        </w:numPr>
        <w:rPr>
          <w:b/>
          <w:bCs/>
        </w:rPr>
      </w:pPr>
      <w:r w:rsidRPr="00A77A5E">
        <w:rPr>
          <w:b/>
          <w:bCs/>
        </w:rPr>
        <w:t>If no</w:t>
      </w:r>
      <w:proofErr w:type="gramStart"/>
      <w:r w:rsidRPr="00A77A5E">
        <w:rPr>
          <w:b/>
          <w:bCs/>
        </w:rPr>
        <w:t>:  (</w:t>
      </w:r>
      <w:proofErr w:type="gramEnd"/>
      <w:r w:rsidRPr="00A77A5E">
        <w:rPr>
          <w:b/>
          <w:bCs/>
        </w:rPr>
        <w:t xml:space="preserve">Authorization is not or should not be required) </w:t>
      </w:r>
    </w:p>
    <w:p w:rsidRPr="00A77A5E" w:rsidR="00A77A5E" w:rsidP="00A77A5E" w:rsidRDefault="00A77A5E" w14:paraId="32845F4A" w14:textId="77777777">
      <w:pPr>
        <w:numPr>
          <w:ilvl w:val="2"/>
          <w:numId w:val="1"/>
        </w:numPr>
      </w:pPr>
      <w:r w:rsidRPr="00A77A5E">
        <w:t xml:space="preserve">If the CPT code does not specifically require authorization and/or the client is in-network and therefore </w:t>
      </w:r>
      <w:proofErr w:type="gramStart"/>
      <w:r w:rsidRPr="00A77A5E">
        <w:t>an authorization</w:t>
      </w:r>
      <w:proofErr w:type="gramEnd"/>
      <w:r w:rsidRPr="00A77A5E">
        <w:t xml:space="preserve"> should NOT be required. </w:t>
      </w:r>
    </w:p>
    <w:p w:rsidRPr="00A77A5E" w:rsidR="00A77A5E" w:rsidP="00A77A5E" w:rsidRDefault="00A77A5E" w14:paraId="1B485E5F" w14:textId="77777777">
      <w:pPr>
        <w:numPr>
          <w:ilvl w:val="3"/>
          <w:numId w:val="1"/>
        </w:numPr>
      </w:pPr>
      <w:r w:rsidRPr="00A77A5E">
        <w:t>Call the payer and have the claim sent back that authorization is not required</w:t>
      </w:r>
    </w:p>
    <w:p w:rsidRPr="00A77A5E" w:rsidR="00A77A5E" w:rsidP="00A77A5E" w:rsidRDefault="00A77A5E" w14:paraId="425916BD" w14:textId="77777777">
      <w:pPr>
        <w:numPr>
          <w:ilvl w:val="4"/>
          <w:numId w:val="1"/>
        </w:numPr>
      </w:pPr>
      <w:r w:rsidRPr="00A77A5E">
        <w:t xml:space="preserve">Problem Type – </w:t>
      </w:r>
      <w:proofErr w:type="spellStart"/>
      <w:r w:rsidRPr="00A77A5E">
        <w:t>Reproc</w:t>
      </w:r>
      <w:proofErr w:type="spellEnd"/>
    </w:p>
    <w:p w:rsidRPr="00A77A5E" w:rsidR="00A77A5E" w:rsidP="00A77A5E" w:rsidRDefault="00A77A5E" w14:paraId="6ECA1B49" w14:textId="77777777">
      <w:pPr>
        <w:numPr>
          <w:ilvl w:val="4"/>
          <w:numId w:val="1"/>
        </w:numPr>
      </w:pPr>
      <w:r w:rsidRPr="00A77A5E">
        <w:t>NA date 22 days</w:t>
      </w:r>
    </w:p>
    <w:p w:rsidRPr="00A77A5E" w:rsidR="00A77A5E" w:rsidP="00A77A5E" w:rsidRDefault="00A77A5E" w14:paraId="5A85BC6C" w14:textId="77777777">
      <w:pPr>
        <w:numPr>
          <w:ilvl w:val="4"/>
          <w:numId w:val="1"/>
        </w:numPr>
      </w:pPr>
      <w:proofErr w:type="gramStart"/>
      <w:r w:rsidRPr="00A77A5E">
        <w:t>Reassign to</w:t>
      </w:r>
      <w:proofErr w:type="gramEnd"/>
      <w:r w:rsidRPr="00A77A5E">
        <w:t xml:space="preserve"> A-Aging work queue</w:t>
      </w:r>
    </w:p>
    <w:p w:rsidRPr="00A77A5E" w:rsidR="00A77A5E" w:rsidP="00A77A5E" w:rsidRDefault="00A77A5E" w14:paraId="579A73A5" w14:textId="77777777"/>
    <w:p w:rsidRPr="00A77A5E" w:rsidR="00A77A5E" w:rsidP="00A77A5E" w:rsidRDefault="00A77A5E" w14:paraId="5B5356CF" w14:textId="77777777">
      <w:pPr>
        <w:rPr>
          <w:b/>
          <w:bCs/>
        </w:rPr>
      </w:pPr>
      <w:r w:rsidRPr="00A77A5E">
        <w:rPr>
          <w:b/>
          <w:bCs/>
        </w:rPr>
        <w:t>General Expectation</w:t>
      </w:r>
    </w:p>
    <w:p w:rsidR="00A77A5E" w:rsidRDefault="00A77A5E" w14:paraId="5E95CBB2" w14:textId="26F3E0E6">
      <w:r w:rsidRPr="00A77A5E">
        <w:t xml:space="preserve">All team members must exhaust all internal efforts to resolve claims and secure payment </w:t>
      </w:r>
      <w:r w:rsidRPr="00A77A5E">
        <w:rPr>
          <w:b/>
          <w:bCs/>
        </w:rPr>
        <w:t>before</w:t>
      </w:r>
      <w:r w:rsidRPr="00A77A5E">
        <w:t xml:space="preserve"> requesting additional information from the client.</w:t>
      </w:r>
    </w:p>
    <w:sectPr w:rsidR="00A77A5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13eee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504B31"/>
    <w:multiLevelType w:val="multilevel"/>
    <w:tmpl w:val="9E4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">
    <w:abstractNumId w:val="1"/>
  </w:num>
  <w:num w:numId="1" w16cid:durableId="578260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E"/>
    <w:rsid w:val="000A607D"/>
    <w:rsid w:val="007B5BBC"/>
    <w:rsid w:val="009E1A30"/>
    <w:rsid w:val="00A77A5E"/>
    <w:rsid w:val="1AD33D4B"/>
    <w:rsid w:val="27C8B323"/>
    <w:rsid w:val="2AD332D7"/>
    <w:rsid w:val="486DE194"/>
    <w:rsid w:val="7D45526A"/>
    <w:rsid w:val="7F8D8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8C56"/>
  <w15:chartTrackingRefBased/>
  <w15:docId w15:val="{9AD1A154-A979-4102-ADCF-72ACFA5A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AD332D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F8D88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phytechsolutions.box.com/s/1bdzfumwsuvioxb41lxgtlx7fwuffi11" TargetMode="External" Id="R40dbf0641aca48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7</revision>
  <dcterms:created xsi:type="dcterms:W3CDTF">2025-03-24T17:11:00.0000000Z</dcterms:created>
  <dcterms:modified xsi:type="dcterms:W3CDTF">2025-06-19T18:08:15.1666169Z</dcterms:modified>
</coreProperties>
</file>