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E8FD7F" w14:textId="77777777" w:rsidR="002D7F58" w:rsidRPr="002D7F58" w:rsidRDefault="002D7F58" w:rsidP="002D7F58">
      <w:r w:rsidRPr="002D7F58">
        <w:rPr>
          <w:b/>
          <w:bCs/>
        </w:rPr>
        <w:t>CARC Code B13 – Previously Paid. Payment for This Claim/Service May Have Been Provided in a Previous Payment:</w:t>
      </w:r>
      <w:r w:rsidRPr="002D7F58">
        <w:br/>
        <w:t xml:space="preserve">This denial means the payer believes the service has already been reimbursed on a previous claim or </w:t>
      </w:r>
      <w:proofErr w:type="gramStart"/>
      <w:r w:rsidRPr="002D7F58">
        <w:t>payment, and</w:t>
      </w:r>
      <w:proofErr w:type="gramEnd"/>
      <w:r w:rsidRPr="002D7F58">
        <w:t xml:space="preserve"> therefore is not </w:t>
      </w:r>
      <w:proofErr w:type="gramStart"/>
      <w:r w:rsidRPr="002D7F58">
        <w:t>issuing payment</w:t>
      </w:r>
      <w:proofErr w:type="gramEnd"/>
      <w:r w:rsidRPr="002D7F58">
        <w:t xml:space="preserve"> again. This is often related to duplicate billing.</w:t>
      </w:r>
    </w:p>
    <w:p w14:paraId="3B51B09A" w14:textId="77777777" w:rsidR="002D7F58" w:rsidRPr="002D7F58" w:rsidRDefault="002D7F58" w:rsidP="002D7F58">
      <w:r w:rsidRPr="002D7F58">
        <w:rPr>
          <w:b/>
          <w:bCs/>
        </w:rPr>
        <w:t>Next Steps:</w:t>
      </w:r>
      <w:r w:rsidRPr="002D7F58">
        <w:br/>
      </w:r>
      <w:r w:rsidRPr="002D7F58">
        <w:rPr>
          <w:b/>
          <w:bCs/>
        </w:rPr>
        <w:t>Handling Denials for this CARC Code:</w:t>
      </w:r>
      <w:r w:rsidRPr="002D7F58">
        <w:br/>
        <w:t>Before continuing workflow, verify if the service was previously paid and if the current submission is a true duplicate or a billing error.</w:t>
      </w:r>
    </w:p>
    <w:p w14:paraId="47F0D804" w14:textId="77777777" w:rsidR="002D7F58" w:rsidRPr="002D7F58" w:rsidRDefault="002D7F58" w:rsidP="002D7F58">
      <w:pPr>
        <w:numPr>
          <w:ilvl w:val="0"/>
          <w:numId w:val="1"/>
        </w:numPr>
      </w:pPr>
      <w:r w:rsidRPr="002D7F58">
        <w:rPr>
          <w:b/>
          <w:bCs/>
        </w:rPr>
        <w:t>Use all available resources</w:t>
      </w:r>
      <w:r w:rsidRPr="002D7F58">
        <w:t xml:space="preserve"> (Client system, Payer Portals, EOBs, Client SOPs, Standing Rules, </w:t>
      </w:r>
      <w:proofErr w:type="spellStart"/>
      <w:r w:rsidRPr="002D7F58">
        <w:t>PhyTech</w:t>
      </w:r>
      <w:proofErr w:type="spellEnd"/>
      <w:r w:rsidRPr="002D7F58">
        <w:t xml:space="preserve"> Workflows, etc.)</w:t>
      </w:r>
    </w:p>
    <w:p w14:paraId="7D9BE3A5" w14:textId="77777777" w:rsidR="002D7F58" w:rsidRPr="002D7F58" w:rsidRDefault="002D7F58" w:rsidP="002D7F58">
      <w:pPr>
        <w:numPr>
          <w:ilvl w:val="1"/>
          <w:numId w:val="1"/>
        </w:numPr>
      </w:pPr>
      <w:r w:rsidRPr="002D7F58">
        <w:rPr>
          <w:b/>
          <w:bCs/>
        </w:rPr>
        <w:t>Standing Rule Note:</w:t>
      </w:r>
      <w:r w:rsidRPr="002D7F58">
        <w:t xml:space="preserve"> (Check Standing Rules and SOPs – Do NOT add to NEEDBACK if the client already has a standing rule to adjust off and/or adjust to CASH) – Apply the standing rule to your claim.</w:t>
      </w:r>
    </w:p>
    <w:p w14:paraId="60793B1C" w14:textId="77777777" w:rsidR="002D7F58" w:rsidRPr="002D7F58" w:rsidRDefault="002D7F58" w:rsidP="002D7F58">
      <w:r w:rsidRPr="002D7F58">
        <w:rPr>
          <w:b/>
          <w:bCs/>
        </w:rPr>
        <w:t>Next Steps:</w:t>
      </w:r>
    </w:p>
    <w:p w14:paraId="25DD78EA" w14:textId="77777777" w:rsidR="002D7F58" w:rsidRPr="002D7F58" w:rsidRDefault="002D7F58" w:rsidP="002D7F58">
      <w:pPr>
        <w:numPr>
          <w:ilvl w:val="0"/>
          <w:numId w:val="2"/>
        </w:numPr>
      </w:pPr>
      <w:r w:rsidRPr="002D7F58">
        <w:rPr>
          <w:b/>
          <w:bCs/>
        </w:rPr>
        <w:t>Check claim history and payment records</w:t>
      </w:r>
      <w:r w:rsidRPr="002D7F58">
        <w:t xml:space="preserve"> to confirm whether the service </w:t>
      </w:r>
      <w:proofErr w:type="gramStart"/>
      <w:r w:rsidRPr="002D7F58">
        <w:t>was</w:t>
      </w:r>
      <w:proofErr w:type="gramEnd"/>
      <w:r w:rsidRPr="002D7F58">
        <w:t xml:space="preserve"> already reimbursed.</w:t>
      </w:r>
    </w:p>
    <w:p w14:paraId="3C747762" w14:textId="77777777" w:rsidR="002D7F58" w:rsidRPr="002D7F58" w:rsidRDefault="002D7F58" w:rsidP="002D7F58">
      <w:pPr>
        <w:numPr>
          <w:ilvl w:val="0"/>
          <w:numId w:val="2"/>
        </w:numPr>
      </w:pPr>
      <w:r w:rsidRPr="002D7F58">
        <w:rPr>
          <w:b/>
          <w:bCs/>
        </w:rPr>
        <w:t>If the denial is correct (duplicate):</w:t>
      </w:r>
    </w:p>
    <w:p w14:paraId="5B14C44A" w14:textId="77777777" w:rsidR="002D7F58" w:rsidRPr="002D7F58" w:rsidRDefault="002D7F58" w:rsidP="002D7F58">
      <w:pPr>
        <w:numPr>
          <w:ilvl w:val="1"/>
          <w:numId w:val="2"/>
        </w:numPr>
      </w:pPr>
      <w:r w:rsidRPr="002D7F58">
        <w:t xml:space="preserve">No further action </w:t>
      </w:r>
      <w:proofErr w:type="gramStart"/>
      <w:r w:rsidRPr="002D7F58">
        <w:t>needed</w:t>
      </w:r>
      <w:proofErr w:type="gramEnd"/>
      <w:r w:rsidRPr="002D7F58">
        <w:t>; document and adjust per client policy.</w:t>
      </w:r>
    </w:p>
    <w:p w14:paraId="46BB34FB" w14:textId="77777777" w:rsidR="002D7F58" w:rsidRPr="002D7F58" w:rsidRDefault="002D7F58" w:rsidP="002D7F58">
      <w:pPr>
        <w:numPr>
          <w:ilvl w:val="0"/>
          <w:numId w:val="2"/>
        </w:numPr>
      </w:pPr>
      <w:r w:rsidRPr="002D7F58">
        <w:rPr>
          <w:b/>
          <w:bCs/>
        </w:rPr>
        <w:t>If the service was not paid or is different from the previously billed claim:</w:t>
      </w:r>
    </w:p>
    <w:p w14:paraId="16EC62D1" w14:textId="77777777" w:rsidR="002D7F58" w:rsidRPr="002D7F58" w:rsidRDefault="002D7F58" w:rsidP="002D7F58">
      <w:pPr>
        <w:numPr>
          <w:ilvl w:val="1"/>
          <w:numId w:val="2"/>
        </w:numPr>
      </w:pPr>
      <w:r w:rsidRPr="002D7F58">
        <w:t>Compare CPT codes, DOS, modifiers, and diagnosis.</w:t>
      </w:r>
    </w:p>
    <w:p w14:paraId="0597B968" w14:textId="77777777" w:rsidR="002D7F58" w:rsidRPr="002D7F58" w:rsidRDefault="002D7F58" w:rsidP="002D7F58">
      <w:pPr>
        <w:numPr>
          <w:ilvl w:val="1"/>
          <w:numId w:val="2"/>
        </w:numPr>
      </w:pPr>
      <w:r w:rsidRPr="002D7F58">
        <w:t>Contact the payer or submit an appeal with supporting documentation explaining why this is not a duplicate.</w:t>
      </w:r>
    </w:p>
    <w:p w14:paraId="28B07737" w14:textId="77777777" w:rsidR="002D7F58" w:rsidRPr="002D7F58" w:rsidRDefault="002D7F58" w:rsidP="002D7F58">
      <w:pPr>
        <w:numPr>
          <w:ilvl w:val="0"/>
          <w:numId w:val="2"/>
        </w:numPr>
      </w:pPr>
      <w:r w:rsidRPr="002D7F58">
        <w:rPr>
          <w:b/>
          <w:bCs/>
        </w:rPr>
        <w:t>Document all findings and follow-up actions</w:t>
      </w:r>
      <w:r w:rsidRPr="002D7F58">
        <w:t xml:space="preserve"> in the patient’s account for reference and compliance.</w:t>
      </w:r>
    </w:p>
    <w:p w14:paraId="150407FB" w14:textId="77777777" w:rsidR="007B5BBC" w:rsidRDefault="007B5BBC"/>
    <w:sectPr w:rsidR="007B5BB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C261FC"/>
    <w:multiLevelType w:val="multilevel"/>
    <w:tmpl w:val="864225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6A413BB"/>
    <w:multiLevelType w:val="multilevel"/>
    <w:tmpl w:val="56C085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341322241">
    <w:abstractNumId w:val="0"/>
  </w:num>
  <w:num w:numId="2" w16cid:durableId="101118280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7F58"/>
    <w:rsid w:val="002D7F58"/>
    <w:rsid w:val="007B5BBC"/>
    <w:rsid w:val="00B560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8426AF"/>
  <w15:chartTrackingRefBased/>
  <w15:docId w15:val="{7AAD1979-AC88-4773-BDFC-FF474A08F1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D7F5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D7F5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D7F5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D7F5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D7F5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D7F5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D7F5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D7F5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D7F5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D7F5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D7F5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D7F5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D7F5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D7F5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D7F5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D7F5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D7F5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D7F5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D7F5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D7F5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D7F5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D7F5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D7F5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D7F5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D7F5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D7F5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D7F5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D7F5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D7F5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5626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202</Words>
  <Characters>1155</Characters>
  <Application>Microsoft Office Word</Application>
  <DocSecurity>0</DocSecurity>
  <Lines>9</Lines>
  <Paragraphs>2</Paragraphs>
  <ScaleCrop>false</ScaleCrop>
  <Company/>
  <LinksUpToDate>false</LinksUpToDate>
  <CharactersWithSpaces>1355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Jennifer  Patterson</dc:creator>
  <cp:keywords/>
  <dc:description/>
  <cp:lastModifiedBy>Jennifer  Patterson</cp:lastModifiedBy>
  <cp:revision>1</cp:revision>
  <dcterms:created xsi:type="dcterms:W3CDTF">2025-06-19T20:53:00Z</dcterms:created>
  <dcterms:modified xsi:type="dcterms:W3CDTF">2025-06-19T20:54:00Z</dcterms:modified>
</cp:coreProperties>
</file>